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70E198">
      <w:pPr>
        <w:spacing w:line="480" w:lineRule="exact"/>
        <w:jc w:val="center"/>
        <w:rPr>
          <w:rFonts w:hint="eastAsia"/>
          <w:b/>
          <w:bCs/>
          <w:sz w:val="48"/>
          <w:szCs w:val="48"/>
        </w:rPr>
      </w:pPr>
      <w:bookmarkStart w:id="0" w:name="_GoBack"/>
      <w:bookmarkEnd w:id="0"/>
    </w:p>
    <w:p w14:paraId="2507805D">
      <w:pPr>
        <w:pStyle w:val="3"/>
        <w:keepNext w:val="0"/>
        <w:keepLines w:val="0"/>
        <w:widowControl/>
        <w:suppressLineNumbers w:val="0"/>
        <w:spacing w:before="0" w:beforeAutospacing="0" w:after="0" w:afterAutospacing="0"/>
        <w:ind w:left="0" w:right="0"/>
        <w:jc w:val="center"/>
        <w:rPr>
          <w:rFonts w:hint="eastAsia" w:ascii="方正小标宋简体" w:hAnsi="方正小标宋简体" w:eastAsia="方正小标宋简体" w:cs="方正小标宋简体"/>
          <w:b/>
          <w:sz w:val="36"/>
          <w:szCs w:val="36"/>
        </w:rPr>
      </w:pPr>
      <w:r>
        <w:rPr>
          <w:rFonts w:hint="eastAsia" w:ascii="方正小标宋简体" w:eastAsia="方正小标宋简体"/>
          <w:b/>
          <w:sz w:val="36"/>
          <w:szCs w:val="36"/>
          <w:lang w:eastAsia="zh-CN"/>
        </w:rPr>
        <w:t>南丹</w:t>
      </w:r>
      <w:r>
        <w:rPr>
          <w:rFonts w:hint="eastAsia" w:ascii="方正小标宋简体" w:eastAsia="方正小标宋简体"/>
          <w:b/>
          <w:sz w:val="36"/>
          <w:szCs w:val="36"/>
        </w:rPr>
        <w:t>县人民医院</w:t>
      </w:r>
      <w:r>
        <w:rPr>
          <w:rFonts w:hint="eastAsia" w:ascii="方正小标宋简体" w:hAnsi="方正小标宋简体" w:eastAsia="方正小标宋简体" w:cs="方正小标宋简体"/>
          <w:b/>
          <w:sz w:val="36"/>
          <w:szCs w:val="36"/>
          <w:lang w:val="en-US" w:eastAsia="zh-CN"/>
        </w:rPr>
        <w:t>可回收物回收处置服务</w:t>
      </w:r>
      <w:r>
        <w:rPr>
          <w:rFonts w:hint="eastAsia" w:ascii="方正小标宋简体" w:hAnsi="方正小标宋简体" w:eastAsia="方正小标宋简体" w:cs="方正小标宋简体"/>
          <w:b/>
          <w:sz w:val="36"/>
          <w:szCs w:val="36"/>
          <w:lang w:eastAsia="zh-CN"/>
        </w:rPr>
        <w:t>项目</w:t>
      </w:r>
    </w:p>
    <w:p w14:paraId="40E859BD">
      <w:pPr>
        <w:jc w:val="center"/>
        <w:rPr>
          <w:rFonts w:hint="eastAsia" w:ascii="方正小标宋简体" w:eastAsia="方正小标宋简体"/>
          <w:b/>
          <w:sz w:val="36"/>
          <w:szCs w:val="36"/>
          <w:lang w:eastAsia="zh-CN"/>
        </w:rPr>
      </w:pPr>
    </w:p>
    <w:p w14:paraId="1D55E6EE">
      <w:pPr>
        <w:jc w:val="center"/>
        <w:rPr>
          <w:rFonts w:ascii="方正小标宋简体" w:eastAsia="方正小标宋简体"/>
          <w:b/>
          <w:sz w:val="36"/>
          <w:szCs w:val="36"/>
        </w:rPr>
      </w:pPr>
      <w:r>
        <w:rPr>
          <w:rFonts w:hint="eastAsia" w:ascii="方正小标宋简体" w:eastAsia="方正小标宋简体"/>
          <w:b/>
          <w:sz w:val="36"/>
          <w:szCs w:val="36"/>
          <w:lang w:eastAsia="zh-CN"/>
        </w:rPr>
        <w:t>采购</w:t>
      </w:r>
      <w:r>
        <w:rPr>
          <w:rFonts w:hint="eastAsia" w:ascii="方正小标宋简体" w:eastAsia="方正小标宋简体"/>
          <w:b/>
          <w:sz w:val="36"/>
          <w:szCs w:val="36"/>
        </w:rPr>
        <w:t>需求</w:t>
      </w:r>
    </w:p>
    <w:p w14:paraId="02B3ADFF">
      <w:pPr>
        <w:spacing w:line="480" w:lineRule="exact"/>
        <w:jc w:val="center"/>
        <w:rPr>
          <w:sz w:val="32"/>
          <w:szCs w:val="32"/>
        </w:rPr>
      </w:pPr>
    </w:p>
    <w:p w14:paraId="5A062D41">
      <w:pPr>
        <w:spacing w:line="460" w:lineRule="exact"/>
        <w:rPr>
          <w:rFonts w:ascii="黑体" w:hAnsi="黑体" w:eastAsia="黑体"/>
          <w:sz w:val="28"/>
          <w:szCs w:val="28"/>
        </w:rPr>
      </w:pPr>
      <w:r>
        <w:rPr>
          <w:rFonts w:hint="eastAsia" w:ascii="黑体" w:hAnsi="黑体" w:eastAsia="黑体"/>
          <w:sz w:val="28"/>
          <w:szCs w:val="28"/>
        </w:rPr>
        <w:t>一、服务项目名称</w:t>
      </w:r>
    </w:p>
    <w:p w14:paraId="48490505">
      <w:pPr>
        <w:spacing w:line="460" w:lineRule="exact"/>
        <w:ind w:firstLine="560" w:firstLineChars="200"/>
        <w:rPr>
          <w:rFonts w:hint="eastAsia" w:ascii="宋体" w:hAnsi="宋体" w:eastAsia="宋体" w:cs="宋体"/>
          <w:b w:val="0"/>
          <w:bCs/>
          <w:sz w:val="28"/>
          <w:szCs w:val="28"/>
          <w:lang w:eastAsia="zh-CN"/>
        </w:rPr>
      </w:pPr>
      <w:r>
        <w:rPr>
          <w:rFonts w:hint="eastAsia"/>
          <w:sz w:val="28"/>
          <w:szCs w:val="28"/>
          <w:lang w:eastAsia="zh-CN"/>
        </w:rPr>
        <w:t>南丹</w:t>
      </w:r>
      <w:r>
        <w:rPr>
          <w:rFonts w:hint="eastAsia"/>
          <w:sz w:val="28"/>
          <w:szCs w:val="28"/>
        </w:rPr>
        <w:t>县人民医院</w:t>
      </w:r>
      <w:r>
        <w:rPr>
          <w:rFonts w:hint="eastAsia" w:asciiTheme="minorHAnsi" w:hAnsiTheme="minorHAnsi" w:eastAsiaTheme="minorEastAsia" w:cstheme="minorBidi"/>
          <w:kern w:val="2"/>
          <w:sz w:val="28"/>
          <w:szCs w:val="28"/>
          <w:highlight w:val="none"/>
          <w:lang w:val="en-US" w:eastAsia="zh-CN" w:bidi="ar-SA"/>
        </w:rPr>
        <w:t>可回收物回收处置服务</w:t>
      </w:r>
      <w:r>
        <w:rPr>
          <w:rFonts w:hint="eastAsia" w:ascii="宋体" w:hAnsi="宋体" w:eastAsia="宋体" w:cs="宋体"/>
          <w:b w:val="0"/>
          <w:bCs/>
          <w:sz w:val="28"/>
          <w:szCs w:val="28"/>
          <w:lang w:eastAsia="zh-CN"/>
        </w:rPr>
        <w:t>项目</w:t>
      </w:r>
    </w:p>
    <w:p w14:paraId="32222622">
      <w:pPr>
        <w:spacing w:line="460" w:lineRule="exact"/>
        <w:rPr>
          <w:rFonts w:ascii="黑体" w:hAnsi="黑体" w:eastAsia="黑体"/>
          <w:sz w:val="28"/>
          <w:szCs w:val="28"/>
        </w:rPr>
      </w:pPr>
      <w:r>
        <w:rPr>
          <w:rFonts w:hint="eastAsia" w:ascii="黑体" w:hAnsi="黑体" w:eastAsia="黑体"/>
          <w:sz w:val="28"/>
          <w:szCs w:val="28"/>
        </w:rPr>
        <w:t>二、服务范围</w:t>
      </w:r>
    </w:p>
    <w:p w14:paraId="22D6687C">
      <w:pPr>
        <w:spacing w:line="460" w:lineRule="exact"/>
        <w:ind w:firstLine="560" w:firstLineChars="200"/>
        <w:rPr>
          <w:sz w:val="28"/>
          <w:szCs w:val="28"/>
        </w:rPr>
      </w:pPr>
      <w:r>
        <w:rPr>
          <w:rFonts w:hint="eastAsia"/>
          <w:sz w:val="28"/>
          <w:szCs w:val="28"/>
          <w:highlight w:val="none"/>
          <w:lang w:val="en-US" w:eastAsia="zh-CN"/>
        </w:rPr>
        <w:t>负责回收医院医疗过程中使用后未被污染的输液瓶（袋），塑料类包装袋、包装盒（桶）、包装箱</w:t>
      </w:r>
      <w:r>
        <w:rPr>
          <w:rFonts w:hint="eastAsia"/>
          <w:sz w:val="28"/>
          <w:szCs w:val="28"/>
        </w:rPr>
        <w:t>等医用普通</w:t>
      </w:r>
      <w:r>
        <w:rPr>
          <w:sz w:val="28"/>
          <w:szCs w:val="28"/>
        </w:rPr>
        <w:t>废品</w:t>
      </w:r>
      <w:r>
        <w:rPr>
          <w:rFonts w:hint="eastAsia"/>
          <w:sz w:val="28"/>
          <w:szCs w:val="28"/>
        </w:rPr>
        <w:t>。</w:t>
      </w:r>
    </w:p>
    <w:p w14:paraId="1B1F30A6">
      <w:pPr>
        <w:spacing w:line="460" w:lineRule="exact"/>
        <w:rPr>
          <w:rFonts w:ascii="黑体" w:hAnsi="黑体" w:eastAsia="黑体"/>
          <w:sz w:val="28"/>
          <w:szCs w:val="28"/>
        </w:rPr>
      </w:pPr>
      <w:r>
        <w:rPr>
          <w:rFonts w:hint="eastAsia" w:ascii="黑体" w:hAnsi="黑体" w:eastAsia="黑体"/>
          <w:sz w:val="28"/>
          <w:szCs w:val="28"/>
        </w:rPr>
        <w:t>三、服务期限</w:t>
      </w:r>
    </w:p>
    <w:p w14:paraId="78AA3780">
      <w:pPr>
        <w:spacing w:line="460" w:lineRule="exact"/>
        <w:ind w:firstLine="560" w:firstLineChars="200"/>
        <w:rPr>
          <w:sz w:val="28"/>
          <w:szCs w:val="28"/>
        </w:rPr>
      </w:pPr>
      <w:r>
        <w:rPr>
          <w:rFonts w:hint="eastAsia"/>
          <w:sz w:val="28"/>
          <w:szCs w:val="28"/>
        </w:rPr>
        <w:t>本项目服务期限为两年。</w:t>
      </w:r>
    </w:p>
    <w:p w14:paraId="1A5B9F92">
      <w:pPr>
        <w:spacing w:line="460" w:lineRule="exact"/>
        <w:rPr>
          <w:rFonts w:ascii="黑体" w:hAnsi="黑体" w:eastAsia="黑体"/>
          <w:sz w:val="28"/>
          <w:szCs w:val="28"/>
        </w:rPr>
      </w:pPr>
      <w:r>
        <w:rPr>
          <w:rFonts w:hint="eastAsia" w:ascii="黑体" w:hAnsi="黑体" w:eastAsia="黑体"/>
          <w:sz w:val="28"/>
          <w:szCs w:val="28"/>
        </w:rPr>
        <w:t>四、服务需求</w:t>
      </w:r>
      <w:r>
        <w:rPr>
          <w:rFonts w:ascii="黑体" w:hAnsi="黑体" w:eastAsia="黑体"/>
          <w:sz w:val="28"/>
          <w:szCs w:val="28"/>
        </w:rPr>
        <w:t>及</w:t>
      </w:r>
      <w:r>
        <w:rPr>
          <w:rFonts w:hint="eastAsia" w:ascii="黑体" w:hAnsi="黑体" w:eastAsia="黑体"/>
          <w:sz w:val="28"/>
          <w:szCs w:val="28"/>
        </w:rPr>
        <w:t>标准</w:t>
      </w:r>
    </w:p>
    <w:p w14:paraId="0C0A1656">
      <w:pPr>
        <w:spacing w:line="460" w:lineRule="exact"/>
        <w:ind w:firstLine="540"/>
        <w:rPr>
          <w:sz w:val="28"/>
          <w:szCs w:val="28"/>
        </w:rPr>
      </w:pPr>
      <w:r>
        <w:rPr>
          <w:rFonts w:hint="eastAsia"/>
          <w:sz w:val="28"/>
          <w:szCs w:val="28"/>
        </w:rPr>
        <w:t>1、服务方必须确保不回收下列医用废品:①未与甲方约定的;②须经无害化处理的医疗废物。</w:t>
      </w:r>
    </w:p>
    <w:p w14:paraId="445A87B5">
      <w:pPr>
        <w:spacing w:line="460" w:lineRule="exact"/>
        <w:ind w:firstLine="540"/>
        <w:rPr>
          <w:sz w:val="28"/>
          <w:szCs w:val="28"/>
        </w:rPr>
      </w:pPr>
      <w:r>
        <w:rPr>
          <w:sz w:val="28"/>
          <w:szCs w:val="28"/>
        </w:rPr>
        <w:t>2</w:t>
      </w:r>
      <w:r>
        <w:rPr>
          <w:rFonts w:hint="eastAsia"/>
          <w:sz w:val="28"/>
          <w:szCs w:val="28"/>
        </w:rPr>
        <w:t>、服务方必须确保所回收之医用废品不直接用于原用途，其产品(回收再造后的材料)不应用于食品包装、药品直接接触包装、儿童玩具及其他不当使用可能危害人体健康的领域。</w:t>
      </w:r>
    </w:p>
    <w:p w14:paraId="5EBDEF8C">
      <w:pPr>
        <w:spacing w:line="460" w:lineRule="exact"/>
        <w:ind w:firstLine="540"/>
        <w:rPr>
          <w:sz w:val="28"/>
          <w:szCs w:val="28"/>
        </w:rPr>
      </w:pPr>
      <w:r>
        <w:rPr>
          <w:sz w:val="28"/>
          <w:szCs w:val="28"/>
        </w:rPr>
        <w:t>3</w:t>
      </w:r>
      <w:r>
        <w:rPr>
          <w:rFonts w:hint="eastAsia"/>
          <w:sz w:val="28"/>
          <w:szCs w:val="28"/>
        </w:rPr>
        <w:t>、服务方必须配备专门的运输车辆、搬运工具以及工作人员，进行上门回收。回收时的专用车辆及专门工作人员应以相片形式交院方保存并对照，如不相符时，院方有权拒绝交卖。如上述两条件有变动时，应及时向院方提出，并提交更新材料交院方备案。</w:t>
      </w:r>
    </w:p>
    <w:p w14:paraId="40722FC3">
      <w:pPr>
        <w:spacing w:line="460" w:lineRule="exact"/>
        <w:ind w:firstLine="540"/>
        <w:rPr>
          <w:sz w:val="28"/>
          <w:szCs w:val="28"/>
        </w:rPr>
      </w:pPr>
      <w:r>
        <w:rPr>
          <w:sz w:val="28"/>
          <w:szCs w:val="28"/>
        </w:rPr>
        <w:t>4</w:t>
      </w:r>
      <w:r>
        <w:rPr>
          <w:rFonts w:hint="eastAsia"/>
          <w:sz w:val="28"/>
          <w:szCs w:val="28"/>
        </w:rPr>
        <w:t>、服务方的回收范围为院方产生的塑料输液瓶(袋)、一次性玻璃输液瓶等废品，不得混杂回收须经无害化处理的其他医疗废物。</w:t>
      </w:r>
    </w:p>
    <w:p w14:paraId="694C83BD">
      <w:pPr>
        <w:spacing w:line="460" w:lineRule="exact"/>
        <w:ind w:firstLine="540"/>
        <w:rPr>
          <w:sz w:val="28"/>
          <w:szCs w:val="28"/>
        </w:rPr>
      </w:pPr>
      <w:r>
        <w:rPr>
          <w:sz w:val="28"/>
          <w:szCs w:val="28"/>
        </w:rPr>
        <w:t>5</w:t>
      </w:r>
      <w:r>
        <w:rPr>
          <w:rFonts w:hint="eastAsia"/>
          <w:sz w:val="28"/>
          <w:szCs w:val="28"/>
        </w:rPr>
        <w:t>、</w:t>
      </w:r>
      <w:r>
        <w:rPr>
          <w:sz w:val="28"/>
          <w:szCs w:val="28"/>
        </w:rPr>
        <w:t>服务方</w:t>
      </w:r>
      <w:r>
        <w:rPr>
          <w:rFonts w:hint="eastAsia"/>
          <w:sz w:val="28"/>
          <w:szCs w:val="28"/>
        </w:rPr>
        <w:t>必须</w:t>
      </w:r>
      <w:r>
        <w:rPr>
          <w:sz w:val="28"/>
          <w:szCs w:val="28"/>
        </w:rPr>
        <w:t>免费提供包装袋，用于</w:t>
      </w:r>
      <w:r>
        <w:rPr>
          <w:rFonts w:hint="eastAsia"/>
          <w:sz w:val="28"/>
          <w:szCs w:val="28"/>
        </w:rPr>
        <w:t>包装</w:t>
      </w:r>
      <w:r>
        <w:rPr>
          <w:sz w:val="28"/>
          <w:szCs w:val="28"/>
        </w:rPr>
        <w:t>塑料输液瓶（袋）</w:t>
      </w:r>
      <w:r>
        <w:rPr>
          <w:rFonts w:hint="eastAsia"/>
          <w:sz w:val="28"/>
          <w:szCs w:val="28"/>
        </w:rPr>
        <w:t>及一次性玻璃输液瓶等普通医用</w:t>
      </w:r>
      <w:r>
        <w:rPr>
          <w:sz w:val="28"/>
          <w:szCs w:val="28"/>
        </w:rPr>
        <w:t>废品。</w:t>
      </w:r>
    </w:p>
    <w:p w14:paraId="05C03E2A">
      <w:pPr>
        <w:spacing w:line="460" w:lineRule="exact"/>
        <w:ind w:firstLine="540"/>
        <w:rPr>
          <w:sz w:val="28"/>
          <w:szCs w:val="28"/>
        </w:rPr>
      </w:pPr>
      <w:r>
        <w:rPr>
          <w:rFonts w:hint="eastAsia"/>
          <w:sz w:val="28"/>
          <w:szCs w:val="28"/>
        </w:rPr>
        <w:t>6、服务方必须按院方</w:t>
      </w:r>
      <w:r>
        <w:rPr>
          <w:sz w:val="28"/>
          <w:szCs w:val="28"/>
        </w:rPr>
        <w:t>要求</w:t>
      </w:r>
      <w:r>
        <w:rPr>
          <w:rFonts w:hint="eastAsia"/>
          <w:sz w:val="28"/>
          <w:szCs w:val="28"/>
        </w:rPr>
        <w:t>及时清运废品，不得无故停运。若遇重大变故无法继续回收业务的，须提前3个月向院方说明情况，双方共同做好解约准备。</w:t>
      </w:r>
    </w:p>
    <w:p w14:paraId="204571D8">
      <w:pPr>
        <w:spacing w:line="460" w:lineRule="exact"/>
        <w:ind w:firstLine="540"/>
        <w:rPr>
          <w:sz w:val="28"/>
          <w:szCs w:val="28"/>
        </w:rPr>
      </w:pPr>
      <w:r>
        <w:rPr>
          <w:sz w:val="28"/>
          <w:szCs w:val="28"/>
        </w:rPr>
        <w:t>7</w:t>
      </w:r>
      <w:r>
        <w:rPr>
          <w:rFonts w:hint="eastAsia"/>
          <w:sz w:val="28"/>
          <w:szCs w:val="28"/>
        </w:rPr>
        <w:t>、服务方现场回收时如发现该批次医用废品有混杂医疗废物或已经被污染，应及时向院方相关管理人员反映，并建议重新分拣或退回该批次的医用废品，按医疗废物交由专业机构处理。</w:t>
      </w:r>
    </w:p>
    <w:p w14:paraId="3C6C1895">
      <w:pPr>
        <w:spacing w:line="460" w:lineRule="exact"/>
        <w:ind w:firstLine="540"/>
        <w:rPr>
          <w:rFonts w:hint="default"/>
          <w:sz w:val="28"/>
          <w:szCs w:val="28"/>
          <w:highlight w:val="none"/>
          <w:lang w:val="en-US" w:eastAsia="zh-CN"/>
        </w:rPr>
      </w:pPr>
      <w:r>
        <w:rPr>
          <w:sz w:val="28"/>
          <w:szCs w:val="28"/>
        </w:rPr>
        <w:t>8</w:t>
      </w:r>
      <w:r>
        <w:rPr>
          <w:rFonts w:hint="eastAsia"/>
          <w:sz w:val="28"/>
          <w:szCs w:val="28"/>
        </w:rPr>
        <w:t>、</w:t>
      </w:r>
      <w:r>
        <w:rPr>
          <w:rFonts w:hint="eastAsia"/>
          <w:sz w:val="28"/>
          <w:szCs w:val="28"/>
          <w:highlight w:val="none"/>
          <w:lang w:val="en-US" w:eastAsia="zh-CN"/>
        </w:rPr>
        <w:t>回收处置应分类包装、妥善保管、杜绝流失；提供交接转移联单，每次清运双方签字登记《交接转移联单》；转移联单、回收处理等台账应保存备查，保存时间不少于3年；</w:t>
      </w:r>
    </w:p>
    <w:p w14:paraId="4AC494E0">
      <w:pPr>
        <w:spacing w:line="460" w:lineRule="exact"/>
        <w:ind w:firstLine="540"/>
        <w:rPr>
          <w:rFonts w:hint="default"/>
          <w:sz w:val="28"/>
          <w:szCs w:val="28"/>
          <w:highlight w:val="none"/>
          <w:lang w:val="en-US" w:eastAsia="zh-CN"/>
        </w:rPr>
      </w:pPr>
      <w:r>
        <w:rPr>
          <w:rFonts w:hint="eastAsia"/>
          <w:sz w:val="28"/>
          <w:szCs w:val="28"/>
          <w:highlight w:val="none"/>
          <w:lang w:val="en-US" w:eastAsia="zh-CN"/>
        </w:rPr>
        <w:t>9、提供全新回收专用袋及包装绳，每15天清运回收1次；</w:t>
      </w:r>
    </w:p>
    <w:p w14:paraId="29DE3E42">
      <w:pPr>
        <w:spacing w:line="460" w:lineRule="exact"/>
        <w:ind w:firstLine="540"/>
        <w:rPr>
          <w:rFonts w:hint="eastAsia"/>
          <w:sz w:val="28"/>
          <w:szCs w:val="28"/>
          <w:highlight w:val="none"/>
          <w:lang w:val="en-US" w:eastAsia="zh-CN"/>
        </w:rPr>
      </w:pPr>
      <w:r>
        <w:rPr>
          <w:rFonts w:hint="eastAsia"/>
          <w:sz w:val="28"/>
          <w:szCs w:val="28"/>
          <w:highlight w:val="none"/>
          <w:lang w:val="en-US" w:eastAsia="zh-CN"/>
        </w:rPr>
        <w:t>10、特殊情况按要求配合增加清运次数；</w:t>
      </w:r>
    </w:p>
    <w:p w14:paraId="77CC2B4B">
      <w:pPr>
        <w:spacing w:line="460" w:lineRule="exact"/>
        <w:ind w:firstLine="540"/>
        <w:rPr>
          <w:rFonts w:hint="eastAsia"/>
          <w:sz w:val="28"/>
          <w:szCs w:val="28"/>
          <w:highlight w:val="none"/>
          <w:lang w:val="en-US" w:eastAsia="zh-CN"/>
        </w:rPr>
      </w:pPr>
      <w:r>
        <w:rPr>
          <w:rFonts w:hint="eastAsia"/>
          <w:sz w:val="28"/>
          <w:szCs w:val="28"/>
          <w:highlight w:val="none"/>
          <w:lang w:val="en-US" w:eastAsia="zh-CN"/>
        </w:rPr>
        <w:t>11、每季度结算1次；</w:t>
      </w:r>
    </w:p>
    <w:p w14:paraId="3A13A706">
      <w:pPr>
        <w:spacing w:line="460" w:lineRule="exact"/>
        <w:ind w:firstLine="540"/>
        <w:rPr>
          <w:sz w:val="28"/>
          <w:szCs w:val="28"/>
          <w:highlight w:val="none"/>
        </w:rPr>
      </w:pPr>
      <w:r>
        <w:rPr>
          <w:rFonts w:hint="eastAsia"/>
          <w:sz w:val="28"/>
          <w:szCs w:val="28"/>
          <w:highlight w:val="none"/>
          <w:lang w:val="en-US" w:eastAsia="zh-CN"/>
        </w:rPr>
        <w:t>12、本</w:t>
      </w:r>
      <w:r>
        <w:rPr>
          <w:rFonts w:hint="eastAsia"/>
          <w:sz w:val="28"/>
          <w:szCs w:val="28"/>
          <w:highlight w:val="none"/>
        </w:rPr>
        <w:t>次报价为全包固定包干价，包含但不限于上门收集、场内搬运、分拣整理、压缩打包、运输清运、合规无害化处置、人工、车辆、耗材、管理成本、全部税费等本项目所有工作相关一切费用。合同期内甲方不再另行支付任何新增费用。</w:t>
      </w:r>
    </w:p>
    <w:p w14:paraId="08380511">
      <w:pPr>
        <w:spacing w:line="460" w:lineRule="exact"/>
        <w:rPr>
          <w:rFonts w:ascii="黑体" w:hAnsi="黑体" w:eastAsia="黑体"/>
          <w:sz w:val="28"/>
          <w:szCs w:val="28"/>
        </w:rPr>
      </w:pPr>
      <w:r>
        <w:rPr>
          <w:rFonts w:hint="eastAsia" w:ascii="黑体" w:hAnsi="黑体" w:eastAsia="黑体"/>
          <w:sz w:val="28"/>
          <w:szCs w:val="28"/>
        </w:rPr>
        <w:t>五</w:t>
      </w:r>
      <w:r>
        <w:rPr>
          <w:rFonts w:ascii="黑体" w:hAnsi="黑体" w:eastAsia="黑体"/>
          <w:sz w:val="28"/>
          <w:szCs w:val="28"/>
        </w:rPr>
        <w:t>、</w:t>
      </w:r>
      <w:r>
        <w:rPr>
          <w:rFonts w:hint="eastAsia" w:ascii="黑体" w:hAnsi="黑体" w:eastAsia="黑体"/>
          <w:sz w:val="28"/>
          <w:szCs w:val="28"/>
        </w:rPr>
        <w:t>提供服务资质</w:t>
      </w:r>
    </w:p>
    <w:p w14:paraId="0242BF03">
      <w:pPr>
        <w:spacing w:line="460" w:lineRule="exact"/>
        <w:ind w:firstLine="560" w:firstLineChars="200"/>
        <w:rPr>
          <w:sz w:val="28"/>
          <w:szCs w:val="28"/>
        </w:rPr>
      </w:pPr>
      <w:r>
        <w:rPr>
          <w:rFonts w:hint="eastAsia"/>
          <w:sz w:val="28"/>
          <w:szCs w:val="28"/>
        </w:rPr>
        <w:t>1、合法有效营业执照（本项目服务内容在经营范围内）。</w:t>
      </w:r>
    </w:p>
    <w:p w14:paraId="1737E40F">
      <w:pPr>
        <w:spacing w:line="460" w:lineRule="exact"/>
        <w:ind w:firstLine="560" w:firstLineChars="200"/>
        <w:rPr>
          <w:sz w:val="28"/>
          <w:szCs w:val="28"/>
        </w:rPr>
      </w:pPr>
      <w:r>
        <w:rPr>
          <w:rFonts w:hint="eastAsia"/>
          <w:sz w:val="28"/>
          <w:szCs w:val="28"/>
        </w:rPr>
        <w:t>2、企业</w:t>
      </w:r>
      <w:r>
        <w:rPr>
          <w:sz w:val="28"/>
          <w:szCs w:val="28"/>
        </w:rPr>
        <w:t>《排污许可证》</w:t>
      </w:r>
      <w:r>
        <w:rPr>
          <w:rFonts w:hint="eastAsia"/>
          <w:sz w:val="28"/>
          <w:szCs w:val="28"/>
        </w:rPr>
        <w:t>，且</w:t>
      </w:r>
      <w:r>
        <w:rPr>
          <w:sz w:val="28"/>
          <w:szCs w:val="28"/>
        </w:rPr>
        <w:t>在有限期限内</w:t>
      </w:r>
      <w:r>
        <w:rPr>
          <w:rFonts w:hint="eastAsia"/>
          <w:sz w:val="28"/>
          <w:szCs w:val="28"/>
        </w:rPr>
        <w:t>。</w:t>
      </w:r>
    </w:p>
    <w:p w14:paraId="19F0B4CC">
      <w:pPr>
        <w:spacing w:line="460" w:lineRule="exact"/>
        <w:ind w:firstLine="560" w:firstLineChars="200"/>
        <w:rPr>
          <w:sz w:val="28"/>
          <w:szCs w:val="28"/>
        </w:rPr>
      </w:pPr>
      <w:r>
        <w:rPr>
          <w:sz w:val="28"/>
          <w:szCs w:val="28"/>
        </w:rPr>
        <w:t>3</w:t>
      </w:r>
      <w:r>
        <w:rPr>
          <w:rFonts w:hint="eastAsia"/>
          <w:sz w:val="28"/>
          <w:szCs w:val="28"/>
        </w:rPr>
        <w:t>、公司</w:t>
      </w:r>
      <w:r>
        <w:rPr>
          <w:sz w:val="28"/>
          <w:szCs w:val="28"/>
        </w:rPr>
        <w:t>在</w:t>
      </w:r>
      <w:r>
        <w:rPr>
          <w:rFonts w:hint="eastAsia"/>
          <w:sz w:val="28"/>
          <w:szCs w:val="28"/>
        </w:rPr>
        <w:t>自治区</w:t>
      </w:r>
      <w:r>
        <w:rPr>
          <w:sz w:val="28"/>
          <w:szCs w:val="28"/>
        </w:rPr>
        <w:t>商务厅</w:t>
      </w:r>
      <w:r>
        <w:rPr>
          <w:rFonts w:hint="eastAsia"/>
          <w:sz w:val="28"/>
          <w:szCs w:val="28"/>
        </w:rPr>
        <w:t>卫生</w:t>
      </w:r>
      <w:r>
        <w:rPr>
          <w:sz w:val="28"/>
          <w:szCs w:val="28"/>
        </w:rPr>
        <w:t>健康委</w:t>
      </w:r>
      <w:r>
        <w:rPr>
          <w:rFonts w:hint="eastAsia"/>
          <w:sz w:val="28"/>
          <w:szCs w:val="28"/>
        </w:rPr>
        <w:t>公布</w:t>
      </w:r>
      <w:r>
        <w:rPr>
          <w:sz w:val="28"/>
          <w:szCs w:val="28"/>
        </w:rPr>
        <w:t>医疗机构可回收物</w:t>
      </w:r>
      <w:r>
        <w:rPr>
          <w:rFonts w:hint="eastAsia"/>
          <w:sz w:val="28"/>
          <w:szCs w:val="28"/>
        </w:rPr>
        <w:t>中</w:t>
      </w:r>
      <w:r>
        <w:rPr>
          <w:sz w:val="28"/>
          <w:szCs w:val="28"/>
        </w:rPr>
        <w:t>输液瓶（袋）</w:t>
      </w:r>
      <w:r>
        <w:rPr>
          <w:rFonts w:hint="eastAsia"/>
          <w:sz w:val="28"/>
          <w:szCs w:val="28"/>
        </w:rPr>
        <w:t>、废</w:t>
      </w:r>
      <w:r>
        <w:rPr>
          <w:sz w:val="28"/>
          <w:szCs w:val="28"/>
        </w:rPr>
        <w:t>塑料</w:t>
      </w:r>
      <w:r>
        <w:rPr>
          <w:rFonts w:hint="eastAsia"/>
          <w:sz w:val="28"/>
          <w:szCs w:val="28"/>
        </w:rPr>
        <w:t>回收</w:t>
      </w:r>
      <w:r>
        <w:rPr>
          <w:sz w:val="28"/>
          <w:szCs w:val="28"/>
        </w:rPr>
        <w:t>企业名单中</w:t>
      </w:r>
      <w:r>
        <w:rPr>
          <w:rFonts w:hint="eastAsia"/>
          <w:sz w:val="28"/>
          <w:szCs w:val="28"/>
        </w:rPr>
        <w:t>。</w:t>
      </w:r>
    </w:p>
    <w:p w14:paraId="0EA4BCF6">
      <w:pPr>
        <w:spacing w:line="460" w:lineRule="exact"/>
        <w:ind w:firstLine="560" w:firstLineChars="200"/>
        <w:rPr>
          <w:sz w:val="28"/>
          <w:szCs w:val="28"/>
        </w:rPr>
      </w:pPr>
      <w:r>
        <w:rPr>
          <w:sz w:val="28"/>
          <w:szCs w:val="28"/>
        </w:rPr>
        <w:t>4</w:t>
      </w:r>
      <w:r>
        <w:rPr>
          <w:rFonts w:hint="eastAsia"/>
          <w:sz w:val="28"/>
          <w:szCs w:val="28"/>
        </w:rPr>
        <w:t>、企业具有</w:t>
      </w:r>
      <w:r>
        <w:rPr>
          <w:sz w:val="28"/>
          <w:szCs w:val="28"/>
        </w:rPr>
        <w:t>所在地环保局</w:t>
      </w:r>
      <w:r>
        <w:rPr>
          <w:rFonts w:hint="eastAsia"/>
          <w:sz w:val="28"/>
          <w:szCs w:val="28"/>
        </w:rPr>
        <w:t>对</w:t>
      </w:r>
      <w:r>
        <w:rPr>
          <w:sz w:val="28"/>
          <w:szCs w:val="28"/>
        </w:rPr>
        <w:t>该企业未被污染医用废输液瓶（袋）回收</w:t>
      </w:r>
      <w:r>
        <w:rPr>
          <w:rFonts w:hint="eastAsia"/>
          <w:sz w:val="28"/>
          <w:szCs w:val="28"/>
        </w:rPr>
        <w:t>处置</w:t>
      </w:r>
      <w:r>
        <w:rPr>
          <w:sz w:val="28"/>
          <w:szCs w:val="28"/>
        </w:rPr>
        <w:t>项目</w:t>
      </w:r>
      <w:r>
        <w:rPr>
          <w:rFonts w:hint="eastAsia"/>
          <w:sz w:val="28"/>
          <w:szCs w:val="28"/>
        </w:rPr>
        <w:t>《环评</w:t>
      </w:r>
      <w:r>
        <w:rPr>
          <w:sz w:val="28"/>
          <w:szCs w:val="28"/>
        </w:rPr>
        <w:t>批复</w:t>
      </w:r>
      <w:r>
        <w:rPr>
          <w:rFonts w:hint="eastAsia"/>
          <w:sz w:val="28"/>
          <w:szCs w:val="28"/>
        </w:rPr>
        <w:t>》</w:t>
      </w:r>
      <w:r>
        <w:rPr>
          <w:sz w:val="28"/>
          <w:szCs w:val="28"/>
        </w:rPr>
        <w:t>文件。</w:t>
      </w:r>
    </w:p>
    <w:p w14:paraId="09D10845">
      <w:pPr>
        <w:spacing w:line="460" w:lineRule="exact"/>
        <w:ind w:firstLine="560" w:firstLineChars="200"/>
        <w:rPr>
          <w:sz w:val="28"/>
          <w:szCs w:val="28"/>
        </w:rPr>
      </w:pPr>
      <w:r>
        <w:rPr>
          <w:sz w:val="28"/>
          <w:szCs w:val="28"/>
        </w:rPr>
        <w:t>5</w:t>
      </w:r>
      <w:r>
        <w:rPr>
          <w:rFonts w:hint="eastAsia"/>
          <w:sz w:val="28"/>
          <w:szCs w:val="28"/>
        </w:rPr>
        <w:t>、《再生资源经营备案》登记</w:t>
      </w:r>
      <w:r>
        <w:rPr>
          <w:sz w:val="28"/>
          <w:szCs w:val="28"/>
        </w:rPr>
        <w:t>证明。</w:t>
      </w:r>
    </w:p>
    <w:p w14:paraId="2F51C662">
      <w:pPr>
        <w:spacing w:line="460" w:lineRule="exact"/>
        <w:rPr>
          <w:sz w:val="28"/>
          <w:szCs w:val="28"/>
        </w:rPr>
      </w:pPr>
      <w:r>
        <w:rPr>
          <w:rFonts w:hint="eastAsia" w:ascii="黑体" w:hAnsi="黑体" w:eastAsia="黑体"/>
          <w:sz w:val="28"/>
          <w:szCs w:val="28"/>
        </w:rPr>
        <w:t>六、</w:t>
      </w:r>
      <w:r>
        <w:rPr>
          <w:rFonts w:hint="eastAsia" w:asciiTheme="minorEastAsia" w:hAnsiTheme="minorEastAsia"/>
          <w:sz w:val="28"/>
          <w:szCs w:val="28"/>
        </w:rPr>
        <w:t>回收款结算:合同期</w:t>
      </w:r>
      <w:r>
        <w:rPr>
          <w:rFonts w:hint="eastAsia" w:asciiTheme="minorEastAsia" w:hAnsiTheme="minorEastAsia"/>
          <w:sz w:val="28"/>
          <w:szCs w:val="28"/>
          <w:lang w:eastAsia="zh-CN"/>
        </w:rPr>
        <w:t>内</w:t>
      </w:r>
      <w:r>
        <w:rPr>
          <w:rFonts w:asciiTheme="minorEastAsia" w:hAnsiTheme="minorEastAsia"/>
          <w:sz w:val="28"/>
          <w:szCs w:val="28"/>
        </w:rPr>
        <w:t>，</w:t>
      </w:r>
      <w:r>
        <w:rPr>
          <w:rFonts w:hint="eastAsia" w:asciiTheme="minorEastAsia" w:hAnsiTheme="minorEastAsia"/>
          <w:sz w:val="28"/>
          <w:szCs w:val="28"/>
        </w:rPr>
        <w:t>服务方在</w:t>
      </w:r>
      <w:r>
        <w:rPr>
          <w:rFonts w:hint="eastAsia" w:asciiTheme="minorEastAsia" w:hAnsiTheme="minorEastAsia"/>
          <w:sz w:val="28"/>
          <w:szCs w:val="28"/>
          <w:lang w:eastAsia="zh-CN"/>
        </w:rPr>
        <w:t>每季度</w:t>
      </w:r>
      <w:r>
        <w:rPr>
          <w:rFonts w:hint="eastAsia" w:asciiTheme="minorEastAsia" w:hAnsiTheme="minorEastAsia"/>
          <w:sz w:val="28"/>
          <w:szCs w:val="28"/>
        </w:rPr>
        <w:t>按《交接转移联单》数目向</w:t>
      </w:r>
      <w:r>
        <w:rPr>
          <w:rFonts w:asciiTheme="minorEastAsia" w:hAnsiTheme="minorEastAsia"/>
          <w:sz w:val="28"/>
          <w:szCs w:val="28"/>
        </w:rPr>
        <w:t>院方</w:t>
      </w:r>
      <w:r>
        <w:rPr>
          <w:rFonts w:hint="eastAsia" w:asciiTheme="minorEastAsia" w:hAnsiTheme="minorEastAsia"/>
          <w:sz w:val="28"/>
          <w:szCs w:val="28"/>
        </w:rPr>
        <w:t>结帐。</w:t>
      </w:r>
    </w:p>
    <w:p w14:paraId="622BDEE3">
      <w:pPr>
        <w:spacing w:line="460" w:lineRule="exact"/>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001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ZiOThlNTBkN2E4M2I2MDhhODg0YTAxZWIwZGEzYjEifQ=="/>
  </w:docVars>
  <w:rsids>
    <w:rsidRoot w:val="6616111D"/>
    <w:rsid w:val="000269B6"/>
    <w:rsid w:val="00027763"/>
    <w:rsid w:val="00076330"/>
    <w:rsid w:val="000E1E85"/>
    <w:rsid w:val="000E2175"/>
    <w:rsid w:val="00103499"/>
    <w:rsid w:val="00134B0C"/>
    <w:rsid w:val="00165AF6"/>
    <w:rsid w:val="00176511"/>
    <w:rsid w:val="001E17BA"/>
    <w:rsid w:val="00236088"/>
    <w:rsid w:val="00260ED5"/>
    <w:rsid w:val="002B6E08"/>
    <w:rsid w:val="002C70B9"/>
    <w:rsid w:val="002F3D01"/>
    <w:rsid w:val="00351B5F"/>
    <w:rsid w:val="00383A02"/>
    <w:rsid w:val="003E40E0"/>
    <w:rsid w:val="00411D10"/>
    <w:rsid w:val="00415DA0"/>
    <w:rsid w:val="004667F2"/>
    <w:rsid w:val="004726AA"/>
    <w:rsid w:val="0047417A"/>
    <w:rsid w:val="004871DC"/>
    <w:rsid w:val="004909D9"/>
    <w:rsid w:val="004E7818"/>
    <w:rsid w:val="004E7CE0"/>
    <w:rsid w:val="0055091C"/>
    <w:rsid w:val="00554013"/>
    <w:rsid w:val="005860DE"/>
    <w:rsid w:val="005A1F67"/>
    <w:rsid w:val="00606772"/>
    <w:rsid w:val="00630A4B"/>
    <w:rsid w:val="0063272B"/>
    <w:rsid w:val="00644800"/>
    <w:rsid w:val="00754B7F"/>
    <w:rsid w:val="007A1260"/>
    <w:rsid w:val="007E4B52"/>
    <w:rsid w:val="007F1BF1"/>
    <w:rsid w:val="007F3C6A"/>
    <w:rsid w:val="0081597F"/>
    <w:rsid w:val="00831362"/>
    <w:rsid w:val="008E71E9"/>
    <w:rsid w:val="009E4159"/>
    <w:rsid w:val="00A46725"/>
    <w:rsid w:val="00B509D1"/>
    <w:rsid w:val="00BA0DED"/>
    <w:rsid w:val="00BA6962"/>
    <w:rsid w:val="00BF0AE0"/>
    <w:rsid w:val="00C262BD"/>
    <w:rsid w:val="00CD3B59"/>
    <w:rsid w:val="00D02C3E"/>
    <w:rsid w:val="00D37F89"/>
    <w:rsid w:val="00DF1399"/>
    <w:rsid w:val="00E2139B"/>
    <w:rsid w:val="00E465C9"/>
    <w:rsid w:val="00EA62D6"/>
    <w:rsid w:val="00FB6F7B"/>
    <w:rsid w:val="08DC7FF5"/>
    <w:rsid w:val="12587BF0"/>
    <w:rsid w:val="1C105CC9"/>
    <w:rsid w:val="29CB40C6"/>
    <w:rsid w:val="3B590237"/>
    <w:rsid w:val="3FE351F9"/>
    <w:rsid w:val="475F1406"/>
    <w:rsid w:val="4EC04CC0"/>
    <w:rsid w:val="5234212E"/>
    <w:rsid w:val="6616111D"/>
    <w:rsid w:val="6F283D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2">
    <w:name w:val="heading 2"/>
    <w:basedOn w:val="1"/>
    <w:next w:val="1"/>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1"/>
    <w:semiHidden/>
    <w:unhideWhenUsed/>
    <w:qFormat/>
    <w:uiPriority w:val="0"/>
    <w:rPr>
      <w:sz w:val="18"/>
      <w:szCs w:val="18"/>
    </w:r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qFormat/>
    <w:uiPriority w:val="0"/>
    <w:rPr>
      <w:kern w:val="2"/>
      <w:sz w:val="18"/>
      <w:szCs w:val="18"/>
    </w:rPr>
  </w:style>
  <w:style w:type="character" w:customStyle="1" w:styleId="10">
    <w:name w:val="页脚 字符"/>
    <w:basedOn w:val="8"/>
    <w:link w:val="5"/>
    <w:qFormat/>
    <w:uiPriority w:val="0"/>
    <w:rPr>
      <w:kern w:val="2"/>
      <w:sz w:val="18"/>
      <w:szCs w:val="18"/>
    </w:rPr>
  </w:style>
  <w:style w:type="character" w:customStyle="1" w:styleId="11">
    <w:name w:val="批注框文本 字符"/>
    <w:basedOn w:val="8"/>
    <w:link w:val="4"/>
    <w:semiHidden/>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广通</Company>
  <Pages>2</Pages>
  <Words>1054</Words>
  <Characters>1058</Characters>
  <Lines>7</Lines>
  <Paragraphs>2</Paragraphs>
  <TotalTime>1</TotalTime>
  <ScaleCrop>false</ScaleCrop>
  <LinksUpToDate>false</LinksUpToDate>
  <CharactersWithSpaces>1058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2026-03-30T03:39:00Z</dcterms:created>
  <dc:creator>Baron1407980468</dc:creator>
  <cp:lastModifiedBy>如果有一天</cp:lastModifiedBy>
  <cp:lastPrinted>2025-02-17T00:43:00Z</cp:lastPrinted>
  <dcterms:modified xsi:type="dcterms:W3CDTF">2026-04-30T07:22:24Z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6CA21B96174F46568ED67CA5A52B0096_13</vt:lpwstr>
  </property>
  <property fmtid="{D5CDD505-2E9C-101B-9397-08002B2CF9AE}" pid="4" name="KSOTemplateDocerSaveRecord">
    <vt:lpwstr>eyJoZGlkIjoiODM1MzYwMjdlYzRjNzgzMjI2MWE1ODJhMzMyNDQ1YWIiLCJ1c2VySWQiOiI3MTg5MjI4NDcifQ==</vt:lpwstr>
  </property>
</Properties>
</file>